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4684" w:rsidRDefault="009F4684" w:rsidP="009F4684">
      <w:pPr>
        <w:pStyle w:val="1"/>
        <w:spacing w:before="68"/>
        <w:ind w:left="1249" w:right="999"/>
        <w:jc w:val="center"/>
        <w:rPr>
          <w:sz w:val="24"/>
          <w:szCs w:val="24"/>
        </w:rPr>
      </w:pPr>
      <w:r>
        <w:rPr>
          <w:sz w:val="24"/>
          <w:szCs w:val="24"/>
        </w:rPr>
        <w:t>Аннотация к программе дополнительного образования</w:t>
      </w:r>
      <w:r>
        <w:rPr>
          <w:spacing w:val="-6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художетсвенно</w:t>
      </w:r>
      <w:proofErr w:type="spellEnd"/>
      <w:r>
        <w:rPr>
          <w:sz w:val="24"/>
          <w:szCs w:val="24"/>
        </w:rPr>
        <w:t>-эстетической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</w:t>
      </w:r>
    </w:p>
    <w:p w:rsidR="009F4684" w:rsidRDefault="009F4684" w:rsidP="009F468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«</w:t>
      </w:r>
      <w:r>
        <w:rPr>
          <w:rFonts w:ascii="Times New Roman" w:hAnsi="Times New Roman" w:cs="Times New Roman"/>
          <w:b/>
          <w:bCs/>
          <w:sz w:val="24"/>
          <w:szCs w:val="24"/>
        </w:rPr>
        <w:t>Школа актерского мастерства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F4684" w:rsidRDefault="009F4684" w:rsidP="009F4684">
      <w:pPr>
        <w:pStyle w:val="a3"/>
        <w:spacing w:before="1" w:line="276" w:lineRule="auto"/>
        <w:ind w:right="90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Цель:</w:t>
      </w:r>
      <w:r>
        <w:rPr>
          <w:sz w:val="24"/>
          <w:szCs w:val="24"/>
        </w:rPr>
        <w:t>.</w:t>
      </w:r>
      <w:proofErr w:type="gramEnd"/>
      <w:r w:rsidRPr="009F468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формирование полезных для общества устойчивых форм повседневного поведения детей в быту, в общении, в различных видах деятельности.</w:t>
      </w:r>
    </w:p>
    <w:p w:rsidR="009F4684" w:rsidRDefault="009F4684" w:rsidP="009F4684">
      <w:pPr>
        <w:pStyle w:val="a3"/>
        <w:ind w:left="0"/>
        <w:jc w:val="both"/>
        <w:rPr>
          <w:sz w:val="24"/>
          <w:szCs w:val="24"/>
        </w:rPr>
      </w:pPr>
    </w:p>
    <w:p w:rsidR="009F4684" w:rsidRDefault="009F4684" w:rsidP="009F4684">
      <w:pPr>
        <w:pStyle w:val="a3"/>
        <w:spacing w:before="4"/>
        <w:ind w:left="0"/>
        <w:jc w:val="both"/>
        <w:rPr>
          <w:sz w:val="24"/>
          <w:szCs w:val="24"/>
        </w:rPr>
      </w:pPr>
    </w:p>
    <w:p w:rsidR="009F4684" w:rsidRDefault="009F4684" w:rsidP="009F4684">
      <w:pPr>
        <w:pStyle w:val="1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Задачи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программы:</w:t>
      </w:r>
    </w:p>
    <w:p w:rsidR="009F4684" w:rsidRDefault="009F4684" w:rsidP="009F4684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Учить способам общения за столом, демонстрировать специальные речевые формулы.</w:t>
      </w:r>
    </w:p>
    <w:p w:rsidR="009F4684" w:rsidRDefault="009F4684" w:rsidP="009F4684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Привитие навыков культурного общения.</w:t>
      </w:r>
    </w:p>
    <w:p w:rsidR="009F4684" w:rsidRDefault="009F4684" w:rsidP="009F4684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Расширять знания о сервировке стола и столовых приборов.</w:t>
      </w:r>
    </w:p>
    <w:p w:rsidR="009F4684" w:rsidRDefault="009F4684" w:rsidP="009F4684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Формировать эстетическое отношение к сервировке стола, упражнять в умении украшать стол.</w:t>
      </w:r>
    </w:p>
    <w:p w:rsidR="009F4684" w:rsidRDefault="009F4684" w:rsidP="009F4684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Продолжать учить сохранять правильную осанку во время еды.</w:t>
      </w:r>
    </w:p>
    <w:p w:rsidR="009F4684" w:rsidRDefault="009F4684" w:rsidP="009F4684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Помогать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детям,  оценивать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правильность или неправильность поведения.</w:t>
      </w:r>
    </w:p>
    <w:p w:rsidR="009F4684" w:rsidRDefault="009F4684" w:rsidP="009F4684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Формировать коммуникативные навыки.</w:t>
      </w:r>
    </w:p>
    <w:p w:rsidR="009F4684" w:rsidRDefault="009F4684" w:rsidP="009F4684">
      <w:pPr>
        <w:pStyle w:val="1"/>
        <w:spacing w:line="322" w:lineRule="exact"/>
        <w:jc w:val="both"/>
        <w:rPr>
          <w:sz w:val="24"/>
          <w:szCs w:val="24"/>
        </w:rPr>
      </w:pPr>
    </w:p>
    <w:p w:rsidR="009F4684" w:rsidRDefault="009F4684" w:rsidP="009F4684">
      <w:pPr>
        <w:pStyle w:val="a3"/>
        <w:ind w:left="0"/>
        <w:jc w:val="both"/>
        <w:rPr>
          <w:sz w:val="24"/>
          <w:szCs w:val="24"/>
        </w:rPr>
      </w:pPr>
    </w:p>
    <w:p w:rsidR="009F4684" w:rsidRDefault="009F4684" w:rsidP="009F4684">
      <w:pPr>
        <w:pStyle w:val="1"/>
        <w:spacing w:before="224"/>
        <w:jc w:val="both"/>
        <w:rPr>
          <w:sz w:val="24"/>
          <w:szCs w:val="24"/>
        </w:rPr>
      </w:pPr>
      <w:r>
        <w:rPr>
          <w:sz w:val="24"/>
          <w:szCs w:val="24"/>
        </w:rPr>
        <w:t>Ожидаемые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результаты:</w:t>
      </w:r>
    </w:p>
    <w:p w:rsidR="009F4684" w:rsidRDefault="009F4684" w:rsidP="009F4684">
      <w:pPr>
        <w:pStyle w:val="a3"/>
        <w:spacing w:before="245"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концу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должны знать/понимать:</w:t>
      </w:r>
      <w:bookmarkStart w:id="0" w:name="_GoBack"/>
      <w:bookmarkEnd w:id="0"/>
    </w:p>
    <w:p w:rsidR="009F4684" w:rsidRPr="009F4684" w:rsidRDefault="009F4684" w:rsidP="009F468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684">
        <w:rPr>
          <w:rFonts w:ascii="Times New Roman" w:hAnsi="Times New Roman" w:cs="Times New Roman"/>
          <w:sz w:val="24"/>
          <w:szCs w:val="24"/>
        </w:rPr>
        <w:t>Ребёнок проявляет инициативность и самостоятельность в разных видах деятельности – игре, общении, пении;</w:t>
      </w:r>
    </w:p>
    <w:p w:rsidR="009F4684" w:rsidRPr="009F4684" w:rsidRDefault="009F4684" w:rsidP="009F468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684">
        <w:rPr>
          <w:rFonts w:ascii="Times New Roman" w:hAnsi="Times New Roman" w:cs="Times New Roman"/>
          <w:sz w:val="24"/>
          <w:szCs w:val="24"/>
        </w:rPr>
        <w:t>Активно взаимодействует со сверстниками и взрослыми, участвует в совместных играх;</w:t>
      </w:r>
    </w:p>
    <w:p w:rsidR="009F4684" w:rsidRPr="009F4684" w:rsidRDefault="009F4684" w:rsidP="009F468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684">
        <w:rPr>
          <w:rFonts w:ascii="Times New Roman" w:hAnsi="Times New Roman" w:cs="Times New Roman"/>
          <w:sz w:val="24"/>
          <w:szCs w:val="24"/>
        </w:rPr>
        <w:t>Обладает развитым воображением, творчеством, которое реализуется в игре;</w:t>
      </w:r>
    </w:p>
    <w:p w:rsidR="009F4684" w:rsidRPr="009F4684" w:rsidRDefault="009F4684" w:rsidP="009F468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684">
        <w:rPr>
          <w:rFonts w:ascii="Times New Roman" w:hAnsi="Times New Roman" w:cs="Times New Roman"/>
          <w:sz w:val="24"/>
          <w:szCs w:val="24"/>
        </w:rPr>
        <w:t>Способен внимательно слушать музыку, эмоционально откликаться на выраженные в ней чувства и настроения;</w:t>
      </w:r>
    </w:p>
    <w:p w:rsidR="009F4684" w:rsidRPr="009F4684" w:rsidRDefault="009F4684" w:rsidP="009F468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684">
        <w:rPr>
          <w:rFonts w:ascii="Times New Roman" w:hAnsi="Times New Roman" w:cs="Times New Roman"/>
          <w:sz w:val="24"/>
          <w:szCs w:val="24"/>
        </w:rPr>
        <w:t>У ребёнка развита крупная и мелкая моторика. Он может контролировать свои движения и управлять ими;</w:t>
      </w:r>
    </w:p>
    <w:p w:rsidR="009F4684" w:rsidRPr="009F4684" w:rsidRDefault="009F4684" w:rsidP="009F468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684">
        <w:rPr>
          <w:rFonts w:ascii="Times New Roman" w:hAnsi="Times New Roman" w:cs="Times New Roman"/>
          <w:sz w:val="24"/>
          <w:szCs w:val="24"/>
        </w:rPr>
        <w:t>Речь ребенка становится более выразительной, четкой, громкой;</w:t>
      </w:r>
    </w:p>
    <w:p w:rsidR="009F4684" w:rsidRPr="009F4684" w:rsidRDefault="009F4684" w:rsidP="009F468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4684">
        <w:rPr>
          <w:rFonts w:ascii="Times New Roman" w:hAnsi="Times New Roman" w:cs="Times New Roman"/>
          <w:sz w:val="24"/>
          <w:szCs w:val="24"/>
        </w:rPr>
        <w:t>Развиваются творческие способности, ребёнок может фантазировать вслух, играть звуками и словами. Хорошо понимает устную речь и может выражать свои мысли и желания.</w:t>
      </w:r>
    </w:p>
    <w:p w:rsidR="005745E6" w:rsidRPr="009F4684" w:rsidRDefault="005745E6" w:rsidP="009F468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745E6" w:rsidRPr="009F4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20027"/>
    <w:multiLevelType w:val="hybridMultilevel"/>
    <w:tmpl w:val="329CF9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CD45A9"/>
    <w:multiLevelType w:val="hybridMultilevel"/>
    <w:tmpl w:val="4A3EA752"/>
    <w:lvl w:ilvl="0" w:tplc="7520AA50">
      <w:numFmt w:val="bullet"/>
      <w:lvlText w:val="•"/>
      <w:lvlJc w:val="left"/>
      <w:pPr>
        <w:ind w:left="10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705700">
      <w:numFmt w:val="bullet"/>
      <w:lvlText w:val="•"/>
      <w:lvlJc w:val="left"/>
      <w:pPr>
        <w:ind w:left="1020" w:hanging="169"/>
      </w:pPr>
      <w:rPr>
        <w:lang w:val="ru-RU" w:eastAsia="en-US" w:bidi="ar-SA"/>
      </w:rPr>
    </w:lvl>
    <w:lvl w:ilvl="2" w:tplc="0F406D9E">
      <w:numFmt w:val="bullet"/>
      <w:lvlText w:val="•"/>
      <w:lvlJc w:val="left"/>
      <w:pPr>
        <w:ind w:left="1941" w:hanging="169"/>
      </w:pPr>
      <w:rPr>
        <w:lang w:val="ru-RU" w:eastAsia="en-US" w:bidi="ar-SA"/>
      </w:rPr>
    </w:lvl>
    <w:lvl w:ilvl="3" w:tplc="B06A7DD6">
      <w:numFmt w:val="bullet"/>
      <w:lvlText w:val="•"/>
      <w:lvlJc w:val="left"/>
      <w:pPr>
        <w:ind w:left="2861" w:hanging="169"/>
      </w:pPr>
      <w:rPr>
        <w:lang w:val="ru-RU" w:eastAsia="en-US" w:bidi="ar-SA"/>
      </w:rPr>
    </w:lvl>
    <w:lvl w:ilvl="4" w:tplc="F2F43C0C">
      <w:numFmt w:val="bullet"/>
      <w:lvlText w:val="•"/>
      <w:lvlJc w:val="left"/>
      <w:pPr>
        <w:ind w:left="3782" w:hanging="169"/>
      </w:pPr>
      <w:rPr>
        <w:lang w:val="ru-RU" w:eastAsia="en-US" w:bidi="ar-SA"/>
      </w:rPr>
    </w:lvl>
    <w:lvl w:ilvl="5" w:tplc="19C62C76">
      <w:numFmt w:val="bullet"/>
      <w:lvlText w:val="•"/>
      <w:lvlJc w:val="left"/>
      <w:pPr>
        <w:ind w:left="4703" w:hanging="169"/>
      </w:pPr>
      <w:rPr>
        <w:lang w:val="ru-RU" w:eastAsia="en-US" w:bidi="ar-SA"/>
      </w:rPr>
    </w:lvl>
    <w:lvl w:ilvl="6" w:tplc="F93617EA">
      <w:numFmt w:val="bullet"/>
      <w:lvlText w:val="•"/>
      <w:lvlJc w:val="left"/>
      <w:pPr>
        <w:ind w:left="5623" w:hanging="169"/>
      </w:pPr>
      <w:rPr>
        <w:lang w:val="ru-RU" w:eastAsia="en-US" w:bidi="ar-SA"/>
      </w:rPr>
    </w:lvl>
    <w:lvl w:ilvl="7" w:tplc="B0229A00">
      <w:numFmt w:val="bullet"/>
      <w:lvlText w:val="•"/>
      <w:lvlJc w:val="left"/>
      <w:pPr>
        <w:ind w:left="6544" w:hanging="169"/>
      </w:pPr>
      <w:rPr>
        <w:lang w:val="ru-RU" w:eastAsia="en-US" w:bidi="ar-SA"/>
      </w:rPr>
    </w:lvl>
    <w:lvl w:ilvl="8" w:tplc="92E00142">
      <w:numFmt w:val="bullet"/>
      <w:lvlText w:val="•"/>
      <w:lvlJc w:val="left"/>
      <w:pPr>
        <w:ind w:left="7465" w:hanging="169"/>
      </w:pPr>
      <w:rPr>
        <w:lang w:val="ru-RU" w:eastAsia="en-US" w:bidi="ar-SA"/>
      </w:rPr>
    </w:lvl>
  </w:abstractNum>
  <w:abstractNum w:abstractNumId="2" w15:restartNumberingAfterBreak="0">
    <w:nsid w:val="3FC227F3"/>
    <w:multiLevelType w:val="hybridMultilevel"/>
    <w:tmpl w:val="AC26B1E0"/>
    <w:lvl w:ilvl="0" w:tplc="9634F2E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607FFE">
      <w:numFmt w:val="bullet"/>
      <w:lvlText w:val="•"/>
      <w:lvlJc w:val="left"/>
      <w:pPr>
        <w:ind w:left="1020" w:hanging="164"/>
      </w:pPr>
      <w:rPr>
        <w:lang w:val="ru-RU" w:eastAsia="en-US" w:bidi="ar-SA"/>
      </w:rPr>
    </w:lvl>
    <w:lvl w:ilvl="2" w:tplc="A03ED5D4">
      <w:numFmt w:val="bullet"/>
      <w:lvlText w:val="•"/>
      <w:lvlJc w:val="left"/>
      <w:pPr>
        <w:ind w:left="1941" w:hanging="164"/>
      </w:pPr>
      <w:rPr>
        <w:lang w:val="ru-RU" w:eastAsia="en-US" w:bidi="ar-SA"/>
      </w:rPr>
    </w:lvl>
    <w:lvl w:ilvl="3" w:tplc="A2BEDF1E">
      <w:numFmt w:val="bullet"/>
      <w:lvlText w:val="•"/>
      <w:lvlJc w:val="left"/>
      <w:pPr>
        <w:ind w:left="2861" w:hanging="164"/>
      </w:pPr>
      <w:rPr>
        <w:lang w:val="ru-RU" w:eastAsia="en-US" w:bidi="ar-SA"/>
      </w:rPr>
    </w:lvl>
    <w:lvl w:ilvl="4" w:tplc="FF6A4002">
      <w:numFmt w:val="bullet"/>
      <w:lvlText w:val="•"/>
      <w:lvlJc w:val="left"/>
      <w:pPr>
        <w:ind w:left="3782" w:hanging="164"/>
      </w:pPr>
      <w:rPr>
        <w:lang w:val="ru-RU" w:eastAsia="en-US" w:bidi="ar-SA"/>
      </w:rPr>
    </w:lvl>
    <w:lvl w:ilvl="5" w:tplc="F7785EB6">
      <w:numFmt w:val="bullet"/>
      <w:lvlText w:val="•"/>
      <w:lvlJc w:val="left"/>
      <w:pPr>
        <w:ind w:left="4703" w:hanging="164"/>
      </w:pPr>
      <w:rPr>
        <w:lang w:val="ru-RU" w:eastAsia="en-US" w:bidi="ar-SA"/>
      </w:rPr>
    </w:lvl>
    <w:lvl w:ilvl="6" w:tplc="054CAAAE">
      <w:numFmt w:val="bullet"/>
      <w:lvlText w:val="•"/>
      <w:lvlJc w:val="left"/>
      <w:pPr>
        <w:ind w:left="5623" w:hanging="164"/>
      </w:pPr>
      <w:rPr>
        <w:lang w:val="ru-RU" w:eastAsia="en-US" w:bidi="ar-SA"/>
      </w:rPr>
    </w:lvl>
    <w:lvl w:ilvl="7" w:tplc="8626BE2C">
      <w:numFmt w:val="bullet"/>
      <w:lvlText w:val="•"/>
      <w:lvlJc w:val="left"/>
      <w:pPr>
        <w:ind w:left="6544" w:hanging="164"/>
      </w:pPr>
      <w:rPr>
        <w:lang w:val="ru-RU" w:eastAsia="en-US" w:bidi="ar-SA"/>
      </w:rPr>
    </w:lvl>
    <w:lvl w:ilvl="8" w:tplc="31E0A598">
      <w:numFmt w:val="bullet"/>
      <w:lvlText w:val="•"/>
      <w:lvlJc w:val="left"/>
      <w:pPr>
        <w:ind w:left="7465" w:hanging="164"/>
      </w:pPr>
      <w:rPr>
        <w:lang w:val="ru-RU" w:eastAsia="en-US" w:bidi="ar-SA"/>
      </w:rPr>
    </w:lvl>
  </w:abstractNum>
  <w:abstractNum w:abstractNumId="3" w15:restartNumberingAfterBreak="0">
    <w:nsid w:val="764D2D48"/>
    <w:multiLevelType w:val="multilevel"/>
    <w:tmpl w:val="9CEC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84"/>
    <w:rsid w:val="005745E6"/>
    <w:rsid w:val="009F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CABA"/>
  <w15:chartTrackingRefBased/>
  <w15:docId w15:val="{135F9CD5-4124-4A2E-9766-210819A1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684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9F4684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68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9F4684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F468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F4684"/>
    <w:pPr>
      <w:widowControl w:val="0"/>
      <w:autoSpaceDE w:val="0"/>
      <w:autoSpaceDN w:val="0"/>
      <w:spacing w:after="0" w:line="240" w:lineRule="auto"/>
      <w:ind w:left="270" w:hanging="169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9F4684"/>
    <w:pPr>
      <w:suppressAutoHyphens/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8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rathergruber@gmail.com</dc:creator>
  <cp:keywords/>
  <dc:description/>
  <cp:lastModifiedBy>rathergruber@gmail.com</cp:lastModifiedBy>
  <cp:revision>2</cp:revision>
  <dcterms:created xsi:type="dcterms:W3CDTF">2023-01-23T08:40:00Z</dcterms:created>
  <dcterms:modified xsi:type="dcterms:W3CDTF">2023-01-23T08:43:00Z</dcterms:modified>
</cp:coreProperties>
</file>